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default" w:ascii="Times New Roman" w:hAnsi="Times New Roman" w:cs="Times New Roman" w:eastAsiaTheme="minorEastAsia"/>
          <w:b/>
          <w:bCs/>
          <w:color w:val="auto"/>
          <w:sz w:val="36"/>
          <w:szCs w:val="36"/>
          <w:highlight w:val="none"/>
        </w:rPr>
      </w:pPr>
      <w:bookmarkStart w:id="0" w:name="_GoBack"/>
      <w:r>
        <w:rPr>
          <w:rFonts w:hint="default" w:ascii="Times New Roman" w:hAnsi="Times New Roman" w:cs="Times New Roman" w:eastAsiaTheme="minorEastAsia"/>
          <w:b/>
          <w:bCs/>
          <w:color w:val="auto"/>
          <w:sz w:val="36"/>
          <w:szCs w:val="36"/>
          <w:highlight w:val="none"/>
          <w:lang w:eastAsia="zh-CN"/>
        </w:rPr>
        <w:t>供应商</w:t>
      </w:r>
      <w:r>
        <w:rPr>
          <w:rFonts w:hint="default" w:ascii="Times New Roman" w:hAnsi="Times New Roman" w:cs="Times New Roman" w:eastAsiaTheme="minorEastAsia"/>
          <w:b/>
          <w:bCs/>
          <w:color w:val="auto"/>
          <w:sz w:val="36"/>
          <w:szCs w:val="36"/>
          <w:highlight w:val="none"/>
        </w:rPr>
        <w:t>报名表</w:t>
      </w:r>
    </w:p>
    <w:bookmarkEnd w:id="0"/>
    <w:p>
      <w:pPr>
        <w:spacing w:before="6"/>
        <w:ind w:right="-539"/>
        <w:rPr>
          <w:rFonts w:hint="default" w:ascii="Times New Roman" w:hAnsi="Times New Roman" w:cs="Times New Roman" w:eastAsiaTheme="minorEastAsia"/>
          <w:color w:val="auto"/>
          <w:highlight w:val="none"/>
        </w:rPr>
      </w:pPr>
    </w:p>
    <w:p>
      <w:pPr>
        <w:adjustRightInd w:val="0"/>
        <w:snapToGrid w:val="0"/>
        <w:spacing w:line="360" w:lineRule="auto"/>
        <w:rPr>
          <w:rFonts w:hint="default" w:ascii="Times New Roman" w:hAnsi="Times New Roman" w:cs="Times New Roman" w:eastAsiaTheme="minorEastAsia"/>
          <w:color w:val="auto"/>
          <w:sz w:val="24"/>
          <w:szCs w:val="24"/>
          <w:highlight w:val="none"/>
          <w:u w:val="single"/>
          <w:lang w:val="en-US" w:eastAsia="zh-CN"/>
        </w:rPr>
      </w:pP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highlight w:val="none"/>
        </w:rPr>
        <w:t>遴选项目：</w:t>
      </w:r>
      <w:r>
        <w:rPr>
          <w:rFonts w:hint="eastAsia" w:ascii="Times New Roman" w:hAnsi="Times New Roman" w:cs="Times New Roman"/>
          <w:color w:val="auto"/>
          <w:sz w:val="24"/>
          <w:szCs w:val="24"/>
          <w:highlight w:val="none"/>
          <w:u w:val="single"/>
          <w:lang w:val="en-US" w:eastAsia="zh-CN"/>
        </w:rPr>
        <w:t>江西省交投供应链有限公司</w:t>
      </w:r>
      <w:r>
        <w:rPr>
          <w:rFonts w:hint="eastAsia" w:ascii="Times New Roman" w:hAnsi="Times New Roman" w:cs="Times New Roman"/>
          <w:color w:val="auto"/>
          <w:sz w:val="24"/>
          <w:szCs w:val="24"/>
          <w:highlight w:val="none"/>
          <w:u w:val="single"/>
          <w:lang w:eastAsia="zh-CN"/>
        </w:rPr>
        <w:t>SBS改性剂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highlight w:val="none"/>
          <w:u w:val="single"/>
        </w:rPr>
        <w:t>供应商</w:t>
      </w:r>
      <w:r>
        <w:rPr>
          <w:rFonts w:hint="eastAsia" w:ascii="Times New Roman" w:hAnsi="Times New Roman" w:cs="Times New Roman"/>
          <w:color w:val="auto"/>
          <w:sz w:val="24"/>
          <w:szCs w:val="24"/>
          <w:highlight w:val="none"/>
          <w:u w:val="single"/>
          <w:lang w:eastAsia="zh-CN"/>
        </w:rPr>
        <w:t>（</w:t>
      </w:r>
      <w:r>
        <w:rPr>
          <w:rFonts w:hint="eastAsia" w:ascii="Times New Roman" w:hAnsi="Times New Roman" w:cs="Times New Roman"/>
          <w:color w:val="auto"/>
          <w:sz w:val="24"/>
          <w:szCs w:val="24"/>
          <w:highlight w:val="none"/>
          <w:u w:val="single"/>
          <w:lang w:val="en-US" w:eastAsia="zh-CN"/>
        </w:rPr>
        <w:t>B库）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highlight w:val="none"/>
          <w:u w:val="single"/>
        </w:rPr>
        <w:t>入库遴选</w:t>
      </w:r>
    </w:p>
    <w:tbl>
      <w:tblPr>
        <w:tblStyle w:val="5"/>
        <w:tblpPr w:leftFromText="180" w:rightFromText="180" w:vertAnchor="text" w:horzAnchor="page" w:tblpX="1675" w:tblpY="96"/>
        <w:tblOverlap w:val="never"/>
        <w:tblW w:w="9045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2"/>
        <w:gridCol w:w="2850"/>
        <w:gridCol w:w="1425"/>
        <w:gridCol w:w="244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6" w:hRule="atLeast"/>
        </w:trPr>
        <w:tc>
          <w:tcPr>
            <w:tcW w:w="2322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highlight w:val="none"/>
                <w:lang w:eastAsia="zh-CN"/>
              </w:rPr>
              <w:t>供应商</w:t>
            </w: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highlight w:val="none"/>
              </w:rPr>
              <w:t>名称</w:t>
            </w:r>
          </w:p>
        </w:tc>
        <w:tc>
          <w:tcPr>
            <w:tcW w:w="6723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8" w:hRule="atLeast"/>
        </w:trPr>
        <w:tc>
          <w:tcPr>
            <w:tcW w:w="2322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highlight w:val="none"/>
                <w:lang w:eastAsia="zh-CN"/>
              </w:rPr>
              <w:t>供应商</w:t>
            </w: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highlight w:val="none"/>
              </w:rPr>
              <w:t>统一社会信用证代码</w:t>
            </w:r>
          </w:p>
        </w:tc>
        <w:tc>
          <w:tcPr>
            <w:tcW w:w="6723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atLeast"/>
        </w:trPr>
        <w:tc>
          <w:tcPr>
            <w:tcW w:w="2322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highlight w:val="none"/>
                <w:lang w:eastAsia="zh-CN"/>
              </w:rPr>
              <w:t>供应商</w:t>
            </w: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highlight w:val="none"/>
              </w:rPr>
              <w:t>地址</w:t>
            </w:r>
          </w:p>
        </w:tc>
        <w:tc>
          <w:tcPr>
            <w:tcW w:w="2850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425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highlight w:val="none"/>
              </w:rPr>
              <w:t>电子邮箱</w:t>
            </w:r>
          </w:p>
        </w:tc>
        <w:tc>
          <w:tcPr>
            <w:tcW w:w="244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/>
              <w:ind w:firstLine="560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2322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highlight w:val="none"/>
              </w:rPr>
              <w:t>联系人姓名</w:t>
            </w:r>
          </w:p>
        </w:tc>
        <w:tc>
          <w:tcPr>
            <w:tcW w:w="285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425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highlight w:val="none"/>
              </w:rPr>
              <w:t>手机号码</w:t>
            </w:r>
          </w:p>
        </w:tc>
        <w:tc>
          <w:tcPr>
            <w:tcW w:w="244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/>
              <w:ind w:firstLine="560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6" w:hRule="atLeast"/>
        </w:trPr>
        <w:tc>
          <w:tcPr>
            <w:tcW w:w="2322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 w:eastAsiaTheme="minorEastAsia"/>
                <w:color w:val="auto"/>
                <w:spacing w:val="28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pacing w:val="28"/>
                <w:sz w:val="24"/>
                <w:szCs w:val="24"/>
                <w:highlight w:val="none"/>
              </w:rPr>
              <w:t>联系电话</w:t>
            </w:r>
          </w:p>
        </w:tc>
        <w:tc>
          <w:tcPr>
            <w:tcW w:w="285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/>
              <w:ind w:firstLine="560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425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highlight w:val="none"/>
              </w:rPr>
              <w:t>传    真</w:t>
            </w:r>
          </w:p>
        </w:tc>
        <w:tc>
          <w:tcPr>
            <w:tcW w:w="244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/>
              <w:ind w:firstLine="560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2" w:hRule="atLeast"/>
        </w:trPr>
        <w:tc>
          <w:tcPr>
            <w:tcW w:w="2322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highlight w:val="none"/>
              </w:rPr>
              <w:t>申请类别包</w:t>
            </w:r>
          </w:p>
        </w:tc>
        <w:tc>
          <w:tcPr>
            <w:tcW w:w="6723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cs="Times New Roman" w:eastAsiaTheme="minorEastAsia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GXJ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类别包</w:t>
            </w:r>
          </w:p>
        </w:tc>
      </w:tr>
    </w:tbl>
    <w:p>
      <w:pPr>
        <w:widowControl/>
        <w:spacing w:line="400" w:lineRule="exact"/>
        <w:jc w:val="left"/>
        <w:rPr>
          <w:rFonts w:hint="default" w:ascii="Times New Roman" w:hAnsi="Times New Roman" w:cs="Times New Roman" w:eastAsiaTheme="minorEastAsia"/>
          <w:color w:val="auto"/>
          <w:sz w:val="21"/>
          <w:szCs w:val="21"/>
          <w:highlight w:val="none"/>
        </w:rPr>
      </w:pPr>
      <w:r>
        <w:rPr>
          <w:rFonts w:hint="default" w:ascii="Times New Roman" w:hAnsi="Times New Roman" w:cs="Times New Roman" w:eastAsiaTheme="minorEastAsia"/>
          <w:color w:val="auto"/>
          <w:sz w:val="21"/>
          <w:szCs w:val="21"/>
          <w:highlight w:val="none"/>
        </w:rPr>
        <w:t>注：1、此表由</w:t>
      </w:r>
      <w:r>
        <w:rPr>
          <w:rFonts w:hint="default" w:ascii="Times New Roman" w:hAnsi="Times New Roman" w:cs="Times New Roman" w:eastAsiaTheme="minorEastAsia"/>
          <w:color w:val="auto"/>
          <w:sz w:val="21"/>
          <w:szCs w:val="21"/>
          <w:highlight w:val="none"/>
          <w:lang w:eastAsia="zh-CN"/>
        </w:rPr>
        <w:t>供应商</w:t>
      </w:r>
      <w:r>
        <w:rPr>
          <w:rFonts w:hint="default" w:ascii="Times New Roman" w:hAnsi="Times New Roman" w:cs="Times New Roman" w:eastAsiaTheme="minorEastAsia"/>
          <w:color w:val="auto"/>
          <w:sz w:val="21"/>
          <w:szCs w:val="21"/>
          <w:highlight w:val="none"/>
        </w:rPr>
        <w:t>填写盖章，</w:t>
      </w:r>
      <w:r>
        <w:rPr>
          <w:rFonts w:hint="default" w:ascii="Times New Roman" w:hAnsi="Times New Roman" w:cs="Times New Roman" w:eastAsiaTheme="minorEastAsia"/>
          <w:color w:val="auto"/>
          <w:sz w:val="21"/>
          <w:szCs w:val="21"/>
          <w:highlight w:val="none"/>
          <w:lang w:eastAsia="zh-CN"/>
        </w:rPr>
        <w:t>供应商</w:t>
      </w:r>
      <w:r>
        <w:rPr>
          <w:rFonts w:hint="default" w:ascii="Times New Roman" w:hAnsi="Times New Roman" w:cs="Times New Roman" w:eastAsiaTheme="minorEastAsia"/>
          <w:color w:val="auto"/>
          <w:sz w:val="21"/>
          <w:szCs w:val="21"/>
          <w:highlight w:val="none"/>
        </w:rPr>
        <w:t xml:space="preserve">应在报名期限内将盖章后的彩色扫描件发送至遴选人指定邮箱 </w:t>
      </w:r>
      <w:r>
        <w:rPr>
          <w:rFonts w:hint="eastAsia" w:ascii="Times New Roman" w:hAnsi="Times New Roman" w:cs="Times New Roman"/>
          <w:b/>
          <w:bCs/>
          <w:color w:val="auto"/>
          <w:kern w:val="0"/>
          <w:sz w:val="21"/>
          <w:szCs w:val="21"/>
          <w:highlight w:val="none"/>
          <w:lang w:val="en-US" w:eastAsia="zh-CN"/>
        </w:rPr>
        <w:t xml:space="preserve">JXSJTGYLLQSYB@163.com </w:t>
      </w:r>
      <w:r>
        <w:rPr>
          <w:rFonts w:hint="default" w:ascii="Times New Roman" w:hAnsi="Times New Roman" w:cs="Times New Roman" w:eastAsiaTheme="minorEastAsia"/>
          <w:color w:val="auto"/>
          <w:sz w:val="21"/>
          <w:szCs w:val="21"/>
          <w:highlight w:val="none"/>
        </w:rPr>
        <w:t>，时间以遴选人邮箱收到电子邮件时间为准</w:t>
      </w:r>
      <w:r>
        <w:rPr>
          <w:rFonts w:hint="default" w:ascii="Times New Roman" w:hAnsi="Times New Roman" w:cs="Times New Roman" w:eastAsiaTheme="minorEastAsia"/>
          <w:color w:val="auto"/>
          <w:sz w:val="21"/>
          <w:szCs w:val="21"/>
          <w:highlight w:val="none"/>
          <w:lang w:eastAsia="zh-CN"/>
        </w:rPr>
        <w:t>，</w:t>
      </w:r>
      <w:r>
        <w:rPr>
          <w:rFonts w:hint="default" w:ascii="Times New Roman" w:hAnsi="Times New Roman" w:cs="Times New Roman" w:eastAsiaTheme="minorEastAsia"/>
          <w:color w:val="auto"/>
          <w:sz w:val="21"/>
          <w:szCs w:val="21"/>
          <w:highlight w:val="none"/>
        </w:rPr>
        <w:t>申请邮件截止时间为20</w:t>
      </w:r>
      <w:r>
        <w:rPr>
          <w:rFonts w:hint="default" w:ascii="Times New Roman" w:hAnsi="Times New Roman" w:cs="Times New Roman" w:eastAsiaTheme="minorEastAsia"/>
          <w:color w:val="auto"/>
          <w:sz w:val="21"/>
          <w:szCs w:val="21"/>
          <w:highlight w:val="none"/>
          <w:lang w:val="en-US" w:eastAsia="zh-CN"/>
        </w:rPr>
        <w:t>2</w:t>
      </w:r>
      <w:r>
        <w:rPr>
          <w:rFonts w:hint="eastAsia" w:ascii="Times New Roman" w:hAnsi="Times New Roman" w:cs="Times New Roman"/>
          <w:color w:val="auto"/>
          <w:sz w:val="21"/>
          <w:szCs w:val="21"/>
          <w:highlight w:val="none"/>
          <w:lang w:val="en-US" w:eastAsia="zh-CN"/>
        </w:rPr>
        <w:t>5</w:t>
      </w:r>
      <w:r>
        <w:rPr>
          <w:rFonts w:hint="default" w:ascii="Times New Roman" w:hAnsi="Times New Roman" w:cs="Times New Roman" w:eastAsiaTheme="minorEastAsia"/>
          <w:color w:val="auto"/>
          <w:sz w:val="21"/>
          <w:szCs w:val="21"/>
          <w:highlight w:val="none"/>
        </w:rPr>
        <w:t>年</w:t>
      </w:r>
      <w:r>
        <w:rPr>
          <w:rFonts w:hint="eastAsia" w:ascii="Times New Roman" w:hAnsi="Times New Roman" w:cs="Times New Roman"/>
          <w:color w:val="auto"/>
          <w:sz w:val="21"/>
          <w:szCs w:val="21"/>
          <w:highlight w:val="none"/>
          <w:lang w:val="en-US" w:eastAsia="zh-CN"/>
        </w:rPr>
        <w:t>7</w:t>
      </w:r>
      <w:r>
        <w:rPr>
          <w:rFonts w:hint="default" w:ascii="Times New Roman" w:hAnsi="Times New Roman" w:cs="Times New Roman" w:eastAsiaTheme="minorEastAsia"/>
          <w:color w:val="auto"/>
          <w:sz w:val="21"/>
          <w:szCs w:val="21"/>
          <w:highlight w:val="none"/>
        </w:rPr>
        <w:t>月</w:t>
      </w:r>
      <w:r>
        <w:rPr>
          <w:rFonts w:hint="eastAsia" w:ascii="Times New Roman" w:hAnsi="Times New Roman" w:cs="Times New Roman"/>
          <w:color w:val="auto"/>
          <w:sz w:val="21"/>
          <w:szCs w:val="21"/>
          <w:highlight w:val="none"/>
          <w:lang w:val="en-US" w:eastAsia="zh-CN"/>
        </w:rPr>
        <w:t>31</w:t>
      </w:r>
      <w:r>
        <w:rPr>
          <w:rFonts w:hint="default" w:ascii="Times New Roman" w:hAnsi="Times New Roman" w:cs="Times New Roman" w:eastAsiaTheme="minorEastAsia"/>
          <w:color w:val="auto"/>
          <w:sz w:val="21"/>
          <w:szCs w:val="21"/>
          <w:highlight w:val="none"/>
        </w:rPr>
        <w:t>日1</w:t>
      </w:r>
      <w:r>
        <w:rPr>
          <w:rFonts w:hint="default" w:ascii="Times New Roman" w:hAnsi="Times New Roman" w:cs="Times New Roman" w:eastAsiaTheme="minorEastAsia"/>
          <w:color w:val="auto"/>
          <w:sz w:val="21"/>
          <w:szCs w:val="21"/>
          <w:highlight w:val="none"/>
          <w:lang w:val="en-US" w:eastAsia="zh-CN"/>
        </w:rPr>
        <w:t>7</w:t>
      </w:r>
      <w:r>
        <w:rPr>
          <w:rFonts w:hint="eastAsia" w:ascii="Times New Roman" w:hAnsi="Times New Roman" w:cs="Times New Roman"/>
          <w:color w:val="auto"/>
          <w:sz w:val="21"/>
          <w:szCs w:val="21"/>
          <w:highlight w:val="none"/>
          <w:lang w:val="en-US" w:eastAsia="zh-CN"/>
        </w:rPr>
        <w:t>:</w:t>
      </w:r>
      <w:r>
        <w:rPr>
          <w:rFonts w:hint="default" w:ascii="Times New Roman" w:hAnsi="Times New Roman" w:cs="Times New Roman" w:eastAsiaTheme="minorEastAsia"/>
          <w:color w:val="auto"/>
          <w:sz w:val="21"/>
          <w:szCs w:val="21"/>
          <w:highlight w:val="none"/>
        </w:rPr>
        <w:t>00。</w:t>
      </w:r>
    </w:p>
    <w:p>
      <w:pPr>
        <w:spacing w:line="400" w:lineRule="exact"/>
        <w:ind w:firstLine="420" w:firstLineChars="200"/>
        <w:rPr>
          <w:rFonts w:hint="default" w:ascii="Times New Roman" w:hAnsi="Times New Roman" w:cs="Times New Roman" w:eastAsiaTheme="minorEastAsia"/>
          <w:color w:val="auto"/>
          <w:sz w:val="21"/>
          <w:szCs w:val="21"/>
          <w:highlight w:val="none"/>
        </w:rPr>
      </w:pPr>
      <w:r>
        <w:rPr>
          <w:rFonts w:hint="default" w:ascii="Times New Roman" w:hAnsi="Times New Roman" w:cs="Times New Roman" w:eastAsiaTheme="minorEastAsia"/>
          <w:color w:val="auto"/>
          <w:sz w:val="21"/>
          <w:szCs w:val="21"/>
          <w:highlight w:val="none"/>
        </w:rPr>
        <w:t>2、</w:t>
      </w:r>
      <w:r>
        <w:rPr>
          <w:rFonts w:hint="default" w:ascii="Times New Roman" w:hAnsi="Times New Roman" w:cs="Times New Roman" w:eastAsiaTheme="minorEastAsia"/>
          <w:color w:val="auto"/>
          <w:sz w:val="21"/>
          <w:szCs w:val="21"/>
          <w:highlight w:val="none"/>
          <w:lang w:eastAsia="zh-CN"/>
        </w:rPr>
        <w:t>供应商</w:t>
      </w:r>
      <w:r>
        <w:rPr>
          <w:rFonts w:hint="default" w:ascii="Times New Roman" w:hAnsi="Times New Roman" w:cs="Times New Roman" w:eastAsiaTheme="minorEastAsia"/>
          <w:color w:val="auto"/>
          <w:sz w:val="21"/>
          <w:szCs w:val="21"/>
          <w:highlight w:val="none"/>
        </w:rPr>
        <w:t>收到遴选人发送的供应商遴选文件（电子版）后，应按要求回传文件收讫确认回执单。</w:t>
      </w:r>
    </w:p>
    <w:p>
      <w:pPr>
        <w:pStyle w:val="4"/>
        <w:ind w:firstLine="210"/>
        <w:rPr>
          <w:rFonts w:hint="default" w:ascii="Times New Roman" w:hAnsi="Times New Roman" w:cs="Times New Roman" w:eastAsiaTheme="minorEastAsia"/>
          <w:color w:val="auto"/>
          <w:sz w:val="24"/>
          <w:szCs w:val="24"/>
          <w:highlight w:val="none"/>
        </w:rPr>
      </w:pPr>
    </w:p>
    <w:p>
      <w:pPr>
        <w:pStyle w:val="4"/>
        <w:ind w:firstLine="2280" w:firstLineChars="950"/>
        <w:rPr>
          <w:rFonts w:hint="default" w:ascii="Times New Roman" w:hAnsi="Times New Roman" w:cs="Times New Roman" w:eastAsiaTheme="minorEastAsia"/>
          <w:color w:val="auto"/>
          <w:sz w:val="24"/>
          <w:szCs w:val="24"/>
          <w:highlight w:val="none"/>
          <w:u w:val="single"/>
        </w:rPr>
      </w:pP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highlight w:val="none"/>
        </w:rPr>
        <w:t xml:space="preserve">          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highlight w:val="none"/>
          <w:lang w:val="en-US" w:eastAsia="zh-CN"/>
        </w:rPr>
        <w:t>供应商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highlight w:val="none"/>
        </w:rPr>
        <w:t>（盖公章）：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highlight w:val="none"/>
          <w:u w:val="single"/>
        </w:rPr>
        <w:t xml:space="preserve">                         </w:t>
      </w:r>
    </w:p>
    <w:p>
      <w:pPr>
        <w:pStyle w:val="4"/>
        <w:ind w:firstLine="2280" w:firstLineChars="950"/>
        <w:rPr>
          <w:rFonts w:hint="default" w:ascii="Times New Roman" w:hAnsi="Times New Roman" w:cs="Times New Roman" w:eastAsiaTheme="minorEastAsia"/>
          <w:color w:val="auto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highlight w:val="none"/>
        </w:rPr>
        <w:t xml:space="preserve">                 申请日期：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highlight w:val="none"/>
          <w:u w:val="single"/>
        </w:rPr>
        <w:t xml:space="preserve">       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highlight w:val="none"/>
        </w:rPr>
        <w:t>年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highlight w:val="none"/>
          <w:u w:val="single"/>
        </w:rPr>
        <w:t xml:space="preserve">   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highlight w:val="none"/>
        </w:rPr>
        <w:t>月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highlight w:val="none"/>
          <w:u w:val="single"/>
        </w:rPr>
        <w:t xml:space="preserve">    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highlight w:val="none"/>
        </w:rPr>
        <w:t xml:space="preserve">日       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FjNTQ3Yjc3MDE0MjhlMWQwMmRkYTQ4YjNmNWQ4ZjMifQ=="/>
  </w:docVars>
  <w:rsids>
    <w:rsidRoot w:val="00000000"/>
    <w:rsid w:val="40CA65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next w:val="1"/>
    <w:qFormat/>
    <w:uiPriority w:val="99"/>
    <w:pPr>
      <w:tabs>
        <w:tab w:val="left" w:pos="900"/>
      </w:tabs>
    </w:pPr>
    <w:rPr>
      <w:kern w:val="0"/>
      <w:sz w:val="24"/>
      <w:szCs w:val="20"/>
    </w:rPr>
  </w:style>
  <w:style w:type="paragraph" w:styleId="4">
    <w:name w:val="Body Text First Indent"/>
    <w:basedOn w:val="3"/>
    <w:semiHidden/>
    <w:unhideWhenUsed/>
    <w:qFormat/>
    <w:uiPriority w:val="99"/>
    <w:pPr>
      <w:spacing w:after="120"/>
      <w:ind w:firstLine="420" w:firstLineChars="100"/>
    </w:pPr>
    <w:rPr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2025-07-11T01:41:06Z</dcterms:created>
  <dc:creator>Administrator</dc:creator>
  <cp:lastModifiedBy>余加强</cp:lastModifiedBy>
  <dcterms:modified xsi:type="dcterms:W3CDTF">2025-07-11T01:41:24Z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CFAD83AD33AB42678366B1AB1CB49C86_12</vt:lpwstr>
  </property>
</Properties>
</file>