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抚州管理中心办公设备采购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竞争性谈判结果公示</w:t>
      </w:r>
    </w:p>
    <w:p>
      <w:pPr>
        <w:jc w:val="center"/>
        <w:rPr>
          <w:rFonts w:hint="eastAsia" w:ascii="仿宋_GB2312" w:eastAsia="仿宋_GB2312" w:hAnsiTheme="minorEastAsia"/>
          <w:b/>
          <w:sz w:val="28"/>
          <w:szCs w:val="28"/>
        </w:rPr>
      </w:pP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经抚州管理中心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综合部、财审部、纪检监察室</w:t>
      </w:r>
      <w:r>
        <w:rPr>
          <w:rFonts w:hint="eastAsia" w:ascii="华文宋体" w:hAnsi="华文宋体" w:eastAsia="华文宋体" w:cs="华文宋体"/>
          <w:sz w:val="32"/>
          <w:szCs w:val="32"/>
        </w:rPr>
        <w:t>评审，由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中心总经理办公会</w:t>
      </w:r>
      <w:r>
        <w:rPr>
          <w:rFonts w:hint="eastAsia" w:ascii="华文宋体" w:hAnsi="华文宋体" w:eastAsia="华文宋体" w:cs="华文宋体"/>
          <w:sz w:val="32"/>
          <w:szCs w:val="32"/>
        </w:rPr>
        <w:t>审定，现将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办公设备</w:t>
      </w:r>
      <w:r>
        <w:rPr>
          <w:rFonts w:hint="eastAsia" w:ascii="华文宋体" w:hAnsi="华文宋体" w:eastAsia="华文宋体" w:cs="华文宋体"/>
          <w:sz w:val="32"/>
          <w:szCs w:val="32"/>
        </w:rPr>
        <w:t>中标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供应商</w:t>
      </w:r>
      <w:r>
        <w:rPr>
          <w:rFonts w:hint="eastAsia" w:ascii="华文宋体" w:hAnsi="华文宋体" w:eastAsia="华文宋体" w:cs="华文宋体"/>
          <w:sz w:val="32"/>
          <w:szCs w:val="32"/>
        </w:rPr>
        <w:t>公示如下：</w:t>
      </w:r>
    </w:p>
    <w:tbl>
      <w:tblPr>
        <w:tblStyle w:val="4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969"/>
        <w:gridCol w:w="21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采购项目名称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成交供应商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办公设备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南昌市金三鼎实业有限公司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248000</w:t>
            </w:r>
          </w:p>
        </w:tc>
      </w:tr>
    </w:tbl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公示时间及投诉要求：评审结果公示三天，如对公示对象的结果有异议，可于2017年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27</w:t>
      </w:r>
      <w:r>
        <w:rPr>
          <w:rFonts w:hint="eastAsia" w:ascii="华文宋体" w:hAnsi="华文宋体" w:eastAsia="华文宋体" w:cs="华文宋体"/>
          <w:sz w:val="32"/>
          <w:szCs w:val="32"/>
        </w:rPr>
        <w:t>日——2017年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31</w:t>
      </w:r>
      <w:r>
        <w:rPr>
          <w:rFonts w:hint="eastAsia" w:ascii="华文宋体" w:hAnsi="华文宋体" w:eastAsia="华文宋体" w:cs="华文宋体"/>
          <w:sz w:val="32"/>
          <w:szCs w:val="32"/>
        </w:rPr>
        <w:t>日通过书面材料向监督机</w:t>
      </w:r>
      <w:bookmarkStart w:id="0" w:name="_GoBack"/>
      <w:bookmarkEnd w:id="0"/>
      <w:r>
        <w:rPr>
          <w:rFonts w:hint="eastAsia" w:ascii="华文宋体" w:hAnsi="华文宋体" w:eastAsia="华文宋体" w:cs="华文宋体"/>
          <w:sz w:val="32"/>
          <w:szCs w:val="32"/>
        </w:rPr>
        <w:t>构投诉，投诉人应遵循实事求是的原则，提供有效的线索、投诉事项的基本事实、相关证明材料、投诉人名称、地址和有效联系方式，以便调查核实。本项目不受理违法、无效的投诉。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监督机构：江西省高速集团抚州管理中心纪检监察室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地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址：江西省南昌市高新区麻丘镇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电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话：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0791-86136997</w:t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default" w:ascii="Times New Roman" w:hAnsi="Times New Roman" w:cs="Times New Roman"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3173730</wp:posOffset>
            </wp:positionH>
            <wp:positionV relativeFrom="page">
              <wp:posOffset>7654290</wp:posOffset>
            </wp:positionV>
            <wp:extent cx="1745615" cy="1723390"/>
            <wp:effectExtent l="0" t="0" r="6985" b="10160"/>
            <wp:wrapNone/>
            <wp:docPr id="1" name="图片 4" descr="201573111416抚州中心-行政章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201573111416抚州中心-行政章_副本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172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jc w:val="right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江西省高速集团抚州管理中心</w:t>
      </w:r>
    </w:p>
    <w:p>
      <w:pPr>
        <w:ind w:right="560"/>
        <w:jc w:val="center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 xml:space="preserve">                                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27</w:t>
      </w:r>
      <w:r>
        <w:rPr>
          <w:rFonts w:hint="eastAsia" w:ascii="华文宋体" w:hAnsi="华文宋体" w:eastAsia="华文宋体" w:cs="华文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02CE"/>
    <w:rsid w:val="002C4873"/>
    <w:rsid w:val="006A0D4D"/>
    <w:rsid w:val="006D02CE"/>
    <w:rsid w:val="00B67215"/>
    <w:rsid w:val="00C758F2"/>
    <w:rsid w:val="017E60EF"/>
    <w:rsid w:val="0243756A"/>
    <w:rsid w:val="17245E8D"/>
    <w:rsid w:val="17EA37DB"/>
    <w:rsid w:val="1FE419B7"/>
    <w:rsid w:val="38E97514"/>
    <w:rsid w:val="3ECD7FC5"/>
    <w:rsid w:val="46F102C8"/>
    <w:rsid w:val="4A771C28"/>
    <w:rsid w:val="599722F3"/>
    <w:rsid w:val="5F520FF8"/>
    <w:rsid w:val="66F5025A"/>
    <w:rsid w:val="690264E1"/>
    <w:rsid w:val="69FB70DC"/>
    <w:rsid w:val="6AA638B5"/>
    <w:rsid w:val="6AF558E1"/>
    <w:rsid w:val="73E94DBE"/>
    <w:rsid w:val="7A324D36"/>
    <w:rsid w:val="7CB4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283</Characters>
  <Lines>2</Lines>
  <Paragraphs>1</Paragraphs>
  <ScaleCrop>false</ScaleCrop>
  <LinksUpToDate>false</LinksUpToDate>
  <CharactersWithSpaces>331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2017-05-23T08:09:00Z</dcterms:created>
  <dc:creator>微软用户</dc:creator>
  <cp:lastModifiedBy>小马</cp:lastModifiedBy>
  <dcterms:modified xsi:type="dcterms:W3CDTF">2017-10-27T03:07:23Z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